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82" w:rsidRPr="00D46344" w:rsidRDefault="00D46344" w:rsidP="00807DAA">
      <w:pPr>
        <w:pStyle w:val="Body"/>
        <w:ind w:right="95"/>
        <w:jc w:val="right"/>
        <w:rPr>
          <w:lang w:val="fr-BE"/>
        </w:rPr>
      </w:pPr>
      <w:r>
        <w:rPr>
          <w:lang w:val="fr-BE"/>
        </w:rPr>
        <w:t>17 janvier</w:t>
      </w:r>
      <w:r w:rsidR="006618E9" w:rsidRPr="00D46344">
        <w:rPr>
          <w:lang w:val="fr-BE"/>
        </w:rPr>
        <w:t xml:space="preserve"> 201</w:t>
      </w:r>
      <w:r>
        <w:rPr>
          <w:lang w:val="fr-BE"/>
        </w:rPr>
        <w:t>8</w:t>
      </w:r>
    </w:p>
    <w:p w:rsidR="00807DAA" w:rsidRPr="00D46344" w:rsidRDefault="006618E9" w:rsidP="00807DAA">
      <w:pPr>
        <w:pStyle w:val="Body"/>
        <w:ind w:right="95"/>
        <w:jc w:val="right"/>
        <w:rPr>
          <w:lang w:val="fr-BE"/>
        </w:rPr>
      </w:pPr>
      <w:r w:rsidRPr="00D46344">
        <w:rPr>
          <w:lang w:val="fr-BE"/>
        </w:rPr>
        <w:t>V1</w:t>
      </w:r>
      <w:r w:rsidR="00D46344">
        <w:rPr>
          <w:lang w:val="fr-BE"/>
        </w:rPr>
        <w:t>8</w:t>
      </w:r>
      <w:r w:rsidR="00807DAA" w:rsidRPr="00D46344">
        <w:rPr>
          <w:lang w:val="fr-BE"/>
        </w:rPr>
        <w:t>/</w:t>
      </w:r>
      <w:r w:rsidR="00D46344">
        <w:rPr>
          <w:lang w:val="fr-BE"/>
        </w:rPr>
        <w:t>04F</w:t>
      </w:r>
    </w:p>
    <w:p w:rsidR="00807DAA" w:rsidRPr="00D46344" w:rsidRDefault="00807DAA" w:rsidP="00807DAA">
      <w:pPr>
        <w:pStyle w:val="Body"/>
        <w:rPr>
          <w:lang w:val="fr-BE"/>
        </w:rPr>
      </w:pPr>
    </w:p>
    <w:p w:rsidR="00D46344" w:rsidRPr="00443E1B" w:rsidRDefault="00D46344" w:rsidP="00D46344">
      <w:pPr>
        <w:pStyle w:val="Headline"/>
        <w:rPr>
          <w:lang w:val="fr-BE"/>
        </w:rPr>
      </w:pPr>
      <w:r w:rsidRPr="00443E1B">
        <w:rPr>
          <w:lang w:val="fr-BE"/>
        </w:rPr>
        <w:t xml:space="preserve">Première mondiale de la nouvelle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au Salon de Détroit</w:t>
      </w:r>
    </w:p>
    <w:p w:rsidR="00D46344" w:rsidRPr="00443E1B" w:rsidRDefault="00D46344" w:rsidP="00D46344">
      <w:pPr>
        <w:pStyle w:val="Body"/>
        <w:rPr>
          <w:lang w:val="fr-BE"/>
        </w:rPr>
      </w:pPr>
    </w:p>
    <w:p w:rsidR="00D46344" w:rsidRPr="00443E1B" w:rsidRDefault="00D46344" w:rsidP="00D46344">
      <w:pPr>
        <w:pStyle w:val="Deck"/>
        <w:rPr>
          <w:lang w:val="fr-BE"/>
        </w:rPr>
      </w:pPr>
      <w:r w:rsidRPr="00443E1B">
        <w:rPr>
          <w:lang w:val="fr-BE"/>
        </w:rPr>
        <w:t xml:space="preserve">La nouvelle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a été pensée pour le marché américain</w:t>
      </w:r>
    </w:p>
    <w:p w:rsidR="00D46344" w:rsidRPr="00443E1B" w:rsidRDefault="00D46344" w:rsidP="00D46344">
      <w:pPr>
        <w:pStyle w:val="Deck"/>
        <w:rPr>
          <w:lang w:val="fr-BE"/>
        </w:rPr>
      </w:pPr>
      <w:r>
        <w:rPr>
          <w:lang w:val="fr-BE"/>
        </w:rPr>
        <w:t>Des s</w:t>
      </w:r>
      <w:r w:rsidRPr="00443E1B">
        <w:rPr>
          <w:lang w:val="fr-BE"/>
        </w:rPr>
        <w:t xml:space="preserve">ystèmes </w:t>
      </w:r>
      <w:r>
        <w:rPr>
          <w:lang w:val="fr-BE"/>
        </w:rPr>
        <w:t>d’aide à la conduite innovants et instrumentation numérique</w:t>
      </w:r>
    </w:p>
    <w:p w:rsidR="00D46344" w:rsidRPr="00443E1B" w:rsidRDefault="00D46344" w:rsidP="00D46344">
      <w:pPr>
        <w:pStyle w:val="Deck"/>
        <w:rPr>
          <w:lang w:val="fr-BE"/>
        </w:rPr>
      </w:pPr>
      <w:r w:rsidRPr="00443E1B">
        <w:rPr>
          <w:lang w:val="fr-BE"/>
        </w:rPr>
        <w:t xml:space="preserve">La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>, best-seller mondial avec 17,5 millions d’unités produites</w:t>
      </w:r>
    </w:p>
    <w:p w:rsidR="00D46344" w:rsidRPr="00443E1B" w:rsidRDefault="00D46344" w:rsidP="00D46344">
      <w:pPr>
        <w:pStyle w:val="Body"/>
        <w:rPr>
          <w:lang w:val="fr-BE"/>
        </w:rPr>
      </w:pPr>
    </w:p>
    <w:p w:rsidR="00D46344" w:rsidRPr="00443E1B" w:rsidRDefault="00D46344" w:rsidP="00D46344">
      <w:pPr>
        <w:pStyle w:val="Body"/>
        <w:rPr>
          <w:lang w:val="fr-BE"/>
        </w:rPr>
      </w:pPr>
      <w:r>
        <w:rPr>
          <w:lang w:val="fr-BE"/>
        </w:rPr>
        <w:t>Volkswagen commence</w:t>
      </w:r>
      <w:r w:rsidRPr="00443E1B">
        <w:rPr>
          <w:lang w:val="fr-BE"/>
        </w:rPr>
        <w:t xml:space="preserve"> l’année 2018 avec la première mondiale de la nouvelle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à Détroit. À l’occasion du Salon International de l’Automobile d’Amérique du Nord (du 14 au 28 janvier), Volkswagen présente aux </w:t>
      </w:r>
      <w:r>
        <w:rPr>
          <w:lang w:val="fr-BE"/>
        </w:rPr>
        <w:t>A</w:t>
      </w:r>
      <w:r w:rsidRPr="00443E1B">
        <w:rPr>
          <w:lang w:val="fr-BE"/>
        </w:rPr>
        <w:t>méricains et à la presse internationale la septième génération de son best-seller mondial.</w:t>
      </w:r>
    </w:p>
    <w:p w:rsidR="00D46344" w:rsidRPr="00443E1B" w:rsidRDefault="00D46344" w:rsidP="00D46344">
      <w:pPr>
        <w:pStyle w:val="Body"/>
        <w:rPr>
          <w:lang w:val="fr-BE"/>
        </w:rPr>
      </w:pPr>
      <w:bookmarkStart w:id="0" w:name="_GoBack"/>
      <w:bookmarkEnd w:id="0"/>
    </w:p>
    <w:p w:rsidR="00D46344" w:rsidRPr="00443E1B" w:rsidRDefault="00D46344" w:rsidP="00D46344">
      <w:pPr>
        <w:pStyle w:val="Body"/>
        <w:rPr>
          <w:lang w:val="fr-BE"/>
        </w:rPr>
      </w:pPr>
      <w:r w:rsidRPr="00443E1B">
        <w:rPr>
          <w:lang w:val="fr-BE"/>
        </w:rPr>
        <w:t xml:space="preserve">Herbert </w:t>
      </w:r>
      <w:proofErr w:type="spellStart"/>
      <w:r w:rsidRPr="00443E1B">
        <w:rPr>
          <w:lang w:val="fr-BE"/>
        </w:rPr>
        <w:t>Diess</w:t>
      </w:r>
      <w:proofErr w:type="spellEnd"/>
      <w:r w:rsidRPr="00443E1B">
        <w:rPr>
          <w:lang w:val="fr-BE"/>
        </w:rPr>
        <w:t xml:space="preserve">, Président du </w:t>
      </w:r>
      <w:r>
        <w:rPr>
          <w:lang w:val="fr-BE"/>
        </w:rPr>
        <w:t>conseil d’administration</w:t>
      </w:r>
      <w:r w:rsidRPr="00443E1B">
        <w:rPr>
          <w:lang w:val="fr-BE"/>
        </w:rPr>
        <w:t xml:space="preserve"> de la marque Volkswagen</w:t>
      </w:r>
      <w:r>
        <w:rPr>
          <w:lang w:val="fr-BE"/>
        </w:rPr>
        <w:t>, indique : « </w:t>
      </w:r>
      <w:r w:rsidRPr="00443E1B">
        <w:rPr>
          <w:lang w:val="fr-BE"/>
        </w:rPr>
        <w:t xml:space="preserve">Avec 17,5 millions d’unités produites, la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est l’un des modèles les plus </w:t>
      </w:r>
      <w:r>
        <w:rPr>
          <w:lang w:val="fr-BE"/>
        </w:rPr>
        <w:t>populaires</w:t>
      </w:r>
      <w:r w:rsidRPr="00443E1B">
        <w:rPr>
          <w:lang w:val="fr-BE"/>
        </w:rPr>
        <w:t xml:space="preserve"> de la marque. Pas moins de 3,2 millions de ces voitures ont été </w:t>
      </w:r>
      <w:r>
        <w:rPr>
          <w:lang w:val="fr-BE"/>
        </w:rPr>
        <w:t xml:space="preserve">vendues aux États-Unis. </w:t>
      </w:r>
      <w:r w:rsidRPr="00443E1B">
        <w:rPr>
          <w:lang w:val="fr-BE"/>
        </w:rPr>
        <w:t xml:space="preserve">Aujourd’hui, nous lançons une toute nouvelle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, conçue principalement pour nos clients nord-américains. Le nouveau modèle a été redessiné sous les traits d’un coupé </w:t>
      </w:r>
      <w:r>
        <w:rPr>
          <w:lang w:val="fr-BE"/>
        </w:rPr>
        <w:t>cinq</w:t>
      </w:r>
      <w:r w:rsidRPr="00443E1B">
        <w:rPr>
          <w:lang w:val="fr-BE"/>
        </w:rPr>
        <w:t xml:space="preserve"> portes. En option, il est possible d’opter pour une instrumentation entièrement </w:t>
      </w:r>
      <w:r>
        <w:rPr>
          <w:lang w:val="fr-BE"/>
        </w:rPr>
        <w:t xml:space="preserve">numérique </w:t>
      </w:r>
      <w:r w:rsidRPr="00443E1B">
        <w:rPr>
          <w:lang w:val="fr-BE"/>
        </w:rPr>
        <w:t xml:space="preserve">dans l’habitacle. Quant aux systèmes </w:t>
      </w:r>
      <w:r>
        <w:rPr>
          <w:lang w:val="fr-BE"/>
        </w:rPr>
        <w:t xml:space="preserve">d’aide à la conduite </w:t>
      </w:r>
      <w:r w:rsidRPr="00443E1B">
        <w:rPr>
          <w:lang w:val="fr-BE"/>
        </w:rPr>
        <w:t xml:space="preserve">connectés, ils améliorent le confort et la sécurité. Notre campagne produits nord-américaine va s’accélérer avec la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qui sera suivie de l’</w:t>
      </w:r>
      <w:proofErr w:type="spellStart"/>
      <w:r w:rsidRPr="00443E1B">
        <w:rPr>
          <w:lang w:val="fr-BE"/>
        </w:rPr>
        <w:t>Arteon</w:t>
      </w:r>
      <w:proofErr w:type="spellEnd"/>
      <w:r w:rsidRPr="00443E1B">
        <w:rPr>
          <w:lang w:val="fr-BE"/>
        </w:rPr>
        <w:t xml:space="preserve"> dont le lancement est également prévu en 2018.</w:t>
      </w:r>
    </w:p>
    <w:p w:rsidR="00D46344" w:rsidRPr="00443E1B" w:rsidRDefault="00D46344" w:rsidP="00D46344">
      <w:pPr>
        <w:pStyle w:val="Body"/>
        <w:rPr>
          <w:lang w:val="fr-BE"/>
        </w:rPr>
      </w:pPr>
    </w:p>
    <w:p w:rsidR="00D46344" w:rsidRPr="00443E1B" w:rsidRDefault="00D46344" w:rsidP="00D46344">
      <w:pPr>
        <w:pStyle w:val="Body"/>
        <w:rPr>
          <w:lang w:val="fr-BE"/>
        </w:rPr>
      </w:pPr>
      <w:r w:rsidRPr="00443E1B">
        <w:rPr>
          <w:lang w:val="fr-BE"/>
        </w:rPr>
        <w:t xml:space="preserve">En 2017, Volkswagen a </w:t>
      </w:r>
      <w:r>
        <w:rPr>
          <w:lang w:val="fr-BE"/>
        </w:rPr>
        <w:t xml:space="preserve">lancé aux USA </w:t>
      </w:r>
      <w:r w:rsidRPr="00443E1B">
        <w:rPr>
          <w:lang w:val="fr-BE"/>
        </w:rPr>
        <w:t xml:space="preserve">deux nouveaux </w:t>
      </w:r>
      <w:r>
        <w:rPr>
          <w:lang w:val="fr-BE"/>
        </w:rPr>
        <w:t>SUV </w:t>
      </w:r>
      <w:r w:rsidRPr="00443E1B">
        <w:rPr>
          <w:lang w:val="fr-BE"/>
        </w:rPr>
        <w:t xml:space="preserve">: le Tiguan (en Europe : Tiguan </w:t>
      </w:r>
      <w:proofErr w:type="spellStart"/>
      <w:r w:rsidRPr="00443E1B">
        <w:rPr>
          <w:lang w:val="fr-BE"/>
        </w:rPr>
        <w:t>Allspace</w:t>
      </w:r>
      <w:proofErr w:type="spellEnd"/>
      <w:r w:rsidRPr="00443E1B">
        <w:rPr>
          <w:lang w:val="fr-BE"/>
        </w:rPr>
        <w:t>) et l’Atlas, qui lui ont per</w:t>
      </w:r>
      <w:r>
        <w:rPr>
          <w:lang w:val="fr-BE"/>
        </w:rPr>
        <w:t>mis d’augmenter ses ventes de 5 </w:t>
      </w:r>
      <w:r w:rsidRPr="00443E1B">
        <w:rPr>
          <w:lang w:val="fr-BE"/>
        </w:rPr>
        <w:t xml:space="preserve">% par rapport à l’année précédente. Les nouvelles berlines, la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et l’</w:t>
      </w:r>
      <w:proofErr w:type="spellStart"/>
      <w:r w:rsidRPr="00443E1B">
        <w:rPr>
          <w:lang w:val="fr-BE"/>
        </w:rPr>
        <w:t>Arteon</w:t>
      </w:r>
      <w:proofErr w:type="spellEnd"/>
      <w:r w:rsidRPr="00443E1B">
        <w:rPr>
          <w:lang w:val="fr-BE"/>
        </w:rPr>
        <w:t>, devraient suivre cette tendance. En outre, au-delà de 2018, deux nouveaux modèles Volkswagen feront leur entrée sur le marché américain chaque année. À la fin de cette campagne produits, en 2020, l’ensemble de la gamme de modèles aura été actualisée.</w:t>
      </w:r>
    </w:p>
    <w:p w:rsidR="00D46344" w:rsidRPr="00443E1B" w:rsidRDefault="00D46344" w:rsidP="00D46344">
      <w:pPr>
        <w:pStyle w:val="Body"/>
        <w:rPr>
          <w:lang w:val="fr-BE"/>
        </w:rPr>
      </w:pPr>
    </w:p>
    <w:p w:rsidR="00D46344" w:rsidRPr="00443E1B" w:rsidRDefault="00D46344" w:rsidP="00D46344">
      <w:pPr>
        <w:pStyle w:val="Body"/>
        <w:rPr>
          <w:lang w:val="fr-BE"/>
        </w:rPr>
      </w:pPr>
      <w:r w:rsidRPr="00443E1B">
        <w:rPr>
          <w:lang w:val="fr-BE"/>
        </w:rPr>
        <w:lastRenderedPageBreak/>
        <w:t xml:space="preserve">La nouvelle </w:t>
      </w:r>
      <w:proofErr w:type="spellStart"/>
      <w:r w:rsidRPr="00443E1B">
        <w:rPr>
          <w:lang w:val="fr-BE"/>
        </w:rPr>
        <w:t>Jetta</w:t>
      </w:r>
      <w:proofErr w:type="spellEnd"/>
      <w:r w:rsidRPr="00443E1B">
        <w:rPr>
          <w:lang w:val="fr-BE"/>
        </w:rPr>
        <w:t xml:space="preserve"> marque une étape dans le </w:t>
      </w:r>
      <w:r>
        <w:rPr>
          <w:lang w:val="fr-BE"/>
        </w:rPr>
        <w:t>réalignement de Volkswagen aux É</w:t>
      </w:r>
      <w:r w:rsidRPr="00443E1B">
        <w:rPr>
          <w:lang w:val="fr-BE"/>
        </w:rPr>
        <w:t xml:space="preserve">tats-Unis. </w:t>
      </w:r>
      <w:r>
        <w:rPr>
          <w:lang w:val="fr-BE"/>
        </w:rPr>
        <w:t>Différents niveaux de finition</w:t>
      </w:r>
      <w:r w:rsidRPr="00443E1B">
        <w:rPr>
          <w:lang w:val="fr-BE"/>
        </w:rPr>
        <w:t xml:space="preserve"> de la nouvelle g</w:t>
      </w:r>
      <w:r>
        <w:rPr>
          <w:lang w:val="fr-BE"/>
        </w:rPr>
        <w:t>énération sont équipé</w:t>
      </w:r>
      <w:r w:rsidRPr="00443E1B">
        <w:rPr>
          <w:lang w:val="fr-BE"/>
        </w:rPr>
        <w:t>s</w:t>
      </w:r>
      <w:r>
        <w:rPr>
          <w:lang w:val="fr-BE"/>
        </w:rPr>
        <w:t xml:space="preserve"> de série</w:t>
      </w:r>
      <w:r w:rsidRPr="00443E1B">
        <w:rPr>
          <w:lang w:val="fr-BE"/>
        </w:rPr>
        <w:t xml:space="preserve"> de système</w:t>
      </w:r>
      <w:r>
        <w:rPr>
          <w:lang w:val="fr-BE"/>
        </w:rPr>
        <w:t>s</w:t>
      </w:r>
      <w:r w:rsidRPr="00443E1B">
        <w:rPr>
          <w:lang w:val="fr-BE"/>
        </w:rPr>
        <w:t xml:space="preserve"> </w:t>
      </w:r>
      <w:r>
        <w:rPr>
          <w:lang w:val="fr-BE"/>
        </w:rPr>
        <w:t>d’aide à la conduite</w:t>
      </w:r>
      <w:r w:rsidRPr="00443E1B">
        <w:rPr>
          <w:lang w:val="fr-BE"/>
        </w:rPr>
        <w:t xml:space="preserve"> tels que le Front Assist (</w:t>
      </w:r>
      <w:r w:rsidRPr="00E76EAD">
        <w:rPr>
          <w:lang w:val="fr-BE"/>
        </w:rPr>
        <w:t xml:space="preserve">système d’observation des environs) et le capteur d’angle mort. La </w:t>
      </w:r>
      <w:proofErr w:type="spellStart"/>
      <w:r w:rsidRPr="00E76EAD">
        <w:rPr>
          <w:lang w:val="fr-BE"/>
        </w:rPr>
        <w:t>Jetta</w:t>
      </w:r>
      <w:proofErr w:type="spellEnd"/>
      <w:r w:rsidRPr="00E76EAD">
        <w:rPr>
          <w:lang w:val="fr-BE"/>
        </w:rPr>
        <w:t xml:space="preserve"> est l’une des premières voitures de la catégorie sur le marché américain à être équipée de l’instrumentation entièrement numérique (Active Info Display).</w:t>
      </w:r>
      <w:r w:rsidRPr="00443E1B">
        <w:rPr>
          <w:lang w:val="fr-BE"/>
        </w:rPr>
        <w:t xml:space="preserve"> La voiture présente également une nouvelle génération de systèmes d’</w:t>
      </w:r>
      <w:proofErr w:type="spellStart"/>
      <w:r>
        <w:rPr>
          <w:lang w:val="fr-BE"/>
        </w:rPr>
        <w:t>infodivertissement</w:t>
      </w:r>
      <w:proofErr w:type="spellEnd"/>
      <w:r w:rsidRPr="00443E1B">
        <w:rPr>
          <w:lang w:val="fr-BE"/>
        </w:rPr>
        <w:t xml:space="preserve"> ainsi qu’un système audio de 400 watts du spécialiste américain Beats by Dre. L’Active Info Display et les systèmes d’</w:t>
      </w:r>
      <w:proofErr w:type="spellStart"/>
      <w:r>
        <w:rPr>
          <w:lang w:val="fr-BE"/>
        </w:rPr>
        <w:t>infodivertissement</w:t>
      </w:r>
      <w:proofErr w:type="spellEnd"/>
      <w:r w:rsidRPr="00443E1B">
        <w:rPr>
          <w:lang w:val="fr-BE"/>
        </w:rPr>
        <w:t xml:space="preserve"> sont interconnectés et configurés dans une nouvelle architecture intérieure avec l’écran central dirigé vers le conducteur pour un axe de vision et de commande optimisé.</w:t>
      </w:r>
    </w:p>
    <w:sectPr w:rsidR="00D46344" w:rsidRPr="00443E1B" w:rsidSect="00807DAA">
      <w:headerReference w:type="first" r:id="rId7"/>
      <w:pgSz w:w="11906" w:h="16838"/>
      <w:pgMar w:top="3828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44" w:rsidRDefault="00D46344" w:rsidP="00807DAA">
      <w:pPr>
        <w:spacing w:after="0" w:line="240" w:lineRule="auto"/>
      </w:pPr>
      <w:r>
        <w:separator/>
      </w:r>
    </w:p>
  </w:endnote>
  <w:endnote w:type="continuationSeparator" w:id="0">
    <w:p w:rsidR="00D46344" w:rsidRDefault="00D46344" w:rsidP="008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44" w:rsidRDefault="00D46344" w:rsidP="00807DAA">
      <w:pPr>
        <w:spacing w:after="0" w:line="240" w:lineRule="auto"/>
      </w:pPr>
      <w:r>
        <w:separator/>
      </w:r>
    </w:p>
  </w:footnote>
  <w:footnote w:type="continuationSeparator" w:id="0">
    <w:p w:rsidR="00D46344" w:rsidRDefault="00D46344" w:rsidP="0080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AA" w:rsidRDefault="00807DAA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53F9E"/>
    <w:multiLevelType w:val="hybridMultilevel"/>
    <w:tmpl w:val="E146C31E"/>
    <w:lvl w:ilvl="0" w:tplc="E45E8710">
      <w:start w:val="1"/>
      <w:numFmt w:val="bullet"/>
      <w:pStyle w:val="De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44"/>
    <w:rsid w:val="0022448E"/>
    <w:rsid w:val="00225CB0"/>
    <w:rsid w:val="003304D9"/>
    <w:rsid w:val="004353BC"/>
    <w:rsid w:val="006618E9"/>
    <w:rsid w:val="00672882"/>
    <w:rsid w:val="00807DAA"/>
    <w:rsid w:val="00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F7EF"/>
  <w15:chartTrackingRefBased/>
  <w15:docId w15:val="{5438CE6B-862C-459C-B9D4-1D811DB3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AA"/>
  </w:style>
  <w:style w:type="paragraph" w:styleId="Footer">
    <w:name w:val="footer"/>
    <w:basedOn w:val="Normal"/>
    <w:link w:val="FooterChar"/>
    <w:uiPriority w:val="99"/>
    <w:unhideWhenUsed/>
    <w:rsid w:val="0080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AA"/>
  </w:style>
  <w:style w:type="paragraph" w:customStyle="1" w:styleId="Body">
    <w:name w:val="Body"/>
    <w:basedOn w:val="Normal"/>
    <w:link w:val="BodyChar"/>
    <w:qFormat/>
    <w:rsid w:val="00225CB0"/>
    <w:pPr>
      <w:ind w:right="1655"/>
    </w:pPr>
    <w:rPr>
      <w:rFonts w:ascii="Verdana" w:hAnsi="Verdana"/>
      <w:sz w:val="18"/>
    </w:rPr>
  </w:style>
  <w:style w:type="paragraph" w:customStyle="1" w:styleId="Deck">
    <w:name w:val="Deck"/>
    <w:basedOn w:val="Body"/>
    <w:link w:val="DeckChar"/>
    <w:qFormat/>
    <w:rsid w:val="00225CB0"/>
    <w:pPr>
      <w:numPr>
        <w:numId w:val="1"/>
      </w:numPr>
    </w:pPr>
    <w:rPr>
      <w:b/>
    </w:rPr>
  </w:style>
  <w:style w:type="character" w:customStyle="1" w:styleId="BodyChar">
    <w:name w:val="Body Char"/>
    <w:basedOn w:val="DefaultParagraphFont"/>
    <w:link w:val="Body"/>
    <w:rsid w:val="00225CB0"/>
    <w:rPr>
      <w:rFonts w:ascii="Verdana" w:hAnsi="Verdana"/>
      <w:sz w:val="18"/>
    </w:rPr>
  </w:style>
  <w:style w:type="paragraph" w:customStyle="1" w:styleId="Headline">
    <w:name w:val="Headline"/>
    <w:basedOn w:val="Deck"/>
    <w:link w:val="HeadlineChar"/>
    <w:qFormat/>
    <w:rsid w:val="00225CB0"/>
    <w:pPr>
      <w:numPr>
        <w:numId w:val="0"/>
      </w:numPr>
    </w:pPr>
    <w:rPr>
      <w:sz w:val="24"/>
    </w:rPr>
  </w:style>
  <w:style w:type="character" w:customStyle="1" w:styleId="DeckChar">
    <w:name w:val="Deck Char"/>
    <w:basedOn w:val="BodyChar"/>
    <w:link w:val="Deck"/>
    <w:rsid w:val="00225CB0"/>
    <w:rPr>
      <w:rFonts w:ascii="Verdana" w:hAnsi="Verdana"/>
      <w:b/>
      <w:sz w:val="18"/>
    </w:rPr>
  </w:style>
  <w:style w:type="character" w:customStyle="1" w:styleId="HeadlineChar">
    <w:name w:val="Headline Char"/>
    <w:basedOn w:val="DeckChar"/>
    <w:link w:val="Headline"/>
    <w:rsid w:val="00225CB0"/>
    <w:rPr>
      <w:rFonts w:ascii="Verdana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7_PressWord_V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2017_PressWord_VW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STEYVERS Dirk</dc:creator>
  <cp:keywords/>
  <dc:description/>
  <cp:lastModifiedBy>STEYVERS Dirk</cp:lastModifiedBy>
  <cp:revision>1</cp:revision>
  <dcterms:created xsi:type="dcterms:W3CDTF">2018-01-17T12:00:00Z</dcterms:created>
  <dcterms:modified xsi:type="dcterms:W3CDTF">2018-01-17T12:02:00Z</dcterms:modified>
</cp:coreProperties>
</file>